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0E36E6" w:rsidTr="000E36E6">
        <w:trPr>
          <w:cantSplit/>
          <w:trHeight w:val="1945"/>
        </w:trPr>
        <w:tc>
          <w:tcPr>
            <w:tcW w:w="4280" w:type="dxa"/>
            <w:hideMark/>
          </w:tcPr>
          <w:p w:rsidR="000E36E6" w:rsidRDefault="000E36E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E36E6" w:rsidRDefault="000E36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E36E6" w:rsidTr="000E36E6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36E6" w:rsidRDefault="000E36E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E36E6" w:rsidRDefault="000E36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E36E6" w:rsidRDefault="000E36E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E36E6" w:rsidRDefault="000E36E6" w:rsidP="000E36E6"/>
    <w:p w:rsidR="000E36E6" w:rsidRDefault="000E36E6" w:rsidP="000E3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6E6" w:rsidRDefault="000E36E6" w:rsidP="000E36E6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0E36E6" w:rsidRDefault="000E36E6" w:rsidP="000E36E6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№ 6                                                           от 17 марта 2017 года</w:t>
      </w:r>
    </w:p>
    <w:p w:rsidR="000E36E6" w:rsidRDefault="000E36E6" w:rsidP="000E36E6">
      <w:pPr>
        <w:jc w:val="center"/>
        <w:rPr>
          <w:rFonts w:cs="Georgia"/>
          <w:sz w:val="28"/>
          <w:szCs w:val="20"/>
        </w:rPr>
      </w:pPr>
    </w:p>
    <w:p w:rsidR="000E36E6" w:rsidRDefault="000E36E6" w:rsidP="000E36E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E36E6" w:rsidRDefault="000E36E6" w:rsidP="000E36E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15 от 27.02.2013 г. «Об утверждении  административного регламента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осуществлению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E36E6" w:rsidRDefault="000E36E6" w:rsidP="000E36E6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36E6" w:rsidRDefault="000E36E6" w:rsidP="000E36E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E36E6" w:rsidRDefault="000E36E6" w:rsidP="000E36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Руководствуясь  Федеральными законами от 13.07.2015 № 263-ФЗ «О внесении изменений  в отдельные законодательные акты Российской Федерации в части отмены ограничении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Администрация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E36E6" w:rsidRDefault="000E36E6" w:rsidP="000E36E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0E36E6" w:rsidRDefault="000E36E6" w:rsidP="000E36E6">
      <w:pPr>
        <w:pStyle w:val="ConsPlusTitle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 xml:space="preserve"> </w:t>
      </w:r>
      <w:r>
        <w:rPr>
          <w:rStyle w:val="FontStyle14"/>
          <w:b w:val="0"/>
          <w:sz w:val="28"/>
          <w:szCs w:val="28"/>
        </w:rPr>
        <w:t xml:space="preserve">1. В  Административный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от 27.02.2013 г. № 15, (далее – Регламент)  внести следующие изменения</w:t>
      </w:r>
      <w:r>
        <w:rPr>
          <w:rStyle w:val="FontStyle14"/>
          <w:sz w:val="28"/>
          <w:szCs w:val="28"/>
        </w:rPr>
        <w:t>:</w:t>
      </w:r>
    </w:p>
    <w:p w:rsidR="000E36E6" w:rsidRDefault="000E36E6" w:rsidP="000E36E6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- 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пункт 3.3.1</w:t>
      </w:r>
      <w:r>
        <w:rPr>
          <w:rStyle w:val="FontStyle14"/>
          <w:b w:val="0"/>
          <w:sz w:val="28"/>
          <w:szCs w:val="28"/>
        </w:rPr>
        <w:t xml:space="preserve">. после слова «Федерации», дополнить словами </w:t>
      </w:r>
    </w:p>
    <w:p w:rsidR="000E36E6" w:rsidRDefault="000E36E6" w:rsidP="000E36E6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</w:t>
      </w:r>
      <w:r>
        <w:rPr>
          <w:rStyle w:val="FontStyle14"/>
          <w:b w:val="0"/>
          <w:sz w:val="28"/>
          <w:szCs w:val="28"/>
        </w:rPr>
        <w:lastRenderedPageBreak/>
        <w:t>входящим в состав национального библиотечного фонда».</w:t>
      </w:r>
    </w:p>
    <w:p w:rsidR="000E36E6" w:rsidRDefault="000E36E6" w:rsidP="000E36E6">
      <w:pPr>
        <w:pStyle w:val="ConsPlusTitle"/>
        <w:jc w:val="both"/>
        <w:rPr>
          <w:rStyle w:val="FontStyle14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</w:t>
      </w:r>
      <w:r>
        <w:rPr>
          <w:rStyle w:val="FontStyle14"/>
          <w:sz w:val="28"/>
          <w:szCs w:val="28"/>
        </w:rPr>
        <w:t>- пункт 3.3.7.</w:t>
      </w:r>
      <w:r>
        <w:rPr>
          <w:rStyle w:val="FontStyle14"/>
          <w:b w:val="0"/>
          <w:sz w:val="28"/>
          <w:szCs w:val="28"/>
        </w:rPr>
        <w:t>после слова «Федерации»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входящим в состав национального библиотечного фонда».</w:t>
      </w:r>
    </w:p>
    <w:p w:rsidR="000E36E6" w:rsidRDefault="000E36E6" w:rsidP="000E36E6">
      <w:pPr>
        <w:pStyle w:val="ConsPlusTitle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</w:t>
      </w:r>
      <w:r>
        <w:rPr>
          <w:rStyle w:val="FontStyle14"/>
          <w:b w:val="0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пункт 3.4.2. дополнить и изложить в следующей редакции:</w:t>
      </w:r>
    </w:p>
    <w:p w:rsidR="000E36E6" w:rsidRDefault="000E36E6" w:rsidP="000E36E6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</w:t>
      </w:r>
      <w:proofErr w:type="gramStart"/>
      <w:r>
        <w:rPr>
          <w:rStyle w:val="FontStyle14"/>
          <w:b w:val="0"/>
          <w:sz w:val="28"/>
          <w:szCs w:val="28"/>
        </w:rPr>
        <w:t>-  при наличии согласия проверяемого лица на осуществление  взаимодействия в электронной форме в рамках государственного контроля (надзора) или муниципального контроля акт проверки может быть направлен  в форме электронного документа, подписанного усиленной квалифицированной электронной подписью  лица, составившего данный акт, руководителю, иному должностному лицу 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Style w:val="FontStyle14"/>
          <w:b w:val="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 </w:t>
      </w:r>
    </w:p>
    <w:p w:rsidR="000E36E6" w:rsidRDefault="000E36E6" w:rsidP="000E36E6">
      <w:pPr>
        <w:pStyle w:val="ConsPlusTitle"/>
        <w:rPr>
          <w:rStyle w:val="FontStyle14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-пункт 3.4.6 дополнить предложением следующего содержания:</w:t>
      </w:r>
    </w:p>
    <w:p w:rsidR="000E36E6" w:rsidRDefault="000E36E6" w:rsidP="000E36E6">
      <w:pPr>
        <w:pStyle w:val="ConsPlusTitle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-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0E36E6" w:rsidRDefault="000E36E6" w:rsidP="000E36E6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b/>
          <w:sz w:val="28"/>
          <w:szCs w:val="28"/>
        </w:rPr>
        <w:t>- подпункт 2 пункта 3.5.4</w:t>
      </w:r>
      <w:r>
        <w:rPr>
          <w:rStyle w:val="FontStyle14"/>
          <w:sz w:val="28"/>
          <w:szCs w:val="28"/>
        </w:rPr>
        <w:t>. Регламента изложить в следующей редакции:</w:t>
      </w:r>
    </w:p>
    <w:p w:rsidR="000E36E6" w:rsidRDefault="000E36E6" w:rsidP="000E36E6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-  после слов «окружающей среде» дополнить словами « объектам культурного наследия  (памятникам истории и 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фонда.</w:t>
      </w:r>
      <w:proofErr w:type="gramEnd"/>
    </w:p>
    <w:p w:rsidR="000E36E6" w:rsidRDefault="000E36E6" w:rsidP="000E36E6">
      <w:pPr>
        <w:jc w:val="both"/>
        <w:rPr>
          <w:sz w:val="28"/>
          <w:szCs w:val="28"/>
          <w:lang w:eastAsia="ar-SA"/>
        </w:rPr>
      </w:pPr>
    </w:p>
    <w:p w:rsidR="000E36E6" w:rsidRDefault="000E36E6" w:rsidP="000E36E6">
      <w:r>
        <w:rPr>
          <w:sz w:val="28"/>
          <w:szCs w:val="28"/>
          <w:lang w:eastAsia="ar-SA"/>
        </w:rPr>
        <w:t>Глава администрации МО</w:t>
      </w:r>
      <w:r>
        <w:rPr>
          <w:sz w:val="28"/>
          <w:szCs w:val="28"/>
          <w:lang w:eastAsia="ar-SA"/>
        </w:rPr>
        <w:br/>
      </w:r>
      <w:r>
        <w:t>«</w:t>
      </w:r>
      <w:proofErr w:type="spellStart"/>
      <w:r>
        <w:t>Шиньшинское</w:t>
      </w:r>
      <w:proofErr w:type="spellEnd"/>
      <w:r>
        <w:t xml:space="preserve"> сельское поселение»                                      П.С.Иванова</w:t>
      </w:r>
    </w:p>
    <w:p w:rsidR="000E36E6" w:rsidRDefault="000E36E6" w:rsidP="000E36E6"/>
    <w:p w:rsidR="000E36E6" w:rsidRDefault="000E36E6" w:rsidP="000E36E6"/>
    <w:p w:rsidR="000E36E6" w:rsidRDefault="000E36E6" w:rsidP="000E36E6"/>
    <w:p w:rsidR="000E36E6" w:rsidRDefault="000E36E6" w:rsidP="000E36E6"/>
    <w:p w:rsidR="000E36E6" w:rsidRDefault="000E36E6" w:rsidP="000E36E6"/>
    <w:p w:rsidR="0015595D" w:rsidRDefault="0015595D"/>
    <w:sectPr w:rsidR="0015595D" w:rsidSect="0015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E6"/>
    <w:rsid w:val="000E36E6"/>
    <w:rsid w:val="001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6E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6E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0E36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0E36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customStyle="1" w:styleId="ConsPlusNormal">
    <w:name w:val="ConsPlusNormal"/>
    <w:next w:val="a"/>
    <w:rsid w:val="000E36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character" w:customStyle="1" w:styleId="FontStyle14">
    <w:name w:val="Font Style14"/>
    <w:basedOn w:val="a0"/>
    <w:rsid w:val="000E36E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15 от 27.02.2013 г. «Об утверждении  административного регламента  администрации МО «Шиньшинское сельское поселение» по осуществлению муниципального контроля за обеспечением сохранности автомобильных дорог местного значения в границах населенных пунктов МО «Шиньшинское сельское поселение»
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2017-03-16T21:00:00+00:00</_x0414__x0430__x0442__x0430__x0020__x0434__x043e__x043a__x0443__x043c__x0435__x043d__x0442__x0430_>
    <_dlc_DocId xmlns="57504d04-691e-4fc4-8f09-4f19fdbe90f6">XXJ7TYMEEKJ2-4367-173</_dlc_DocId>
    <_dlc_DocIdUrl xmlns="57504d04-691e-4fc4-8f09-4f19fdbe90f6">
      <Url>https://vip.gov.mari.ru/morki/shinsha/_layouts/DocIdRedir.aspx?ID=XXJ7TYMEEKJ2-4367-173</Url>
      <Description>XXJ7TYMEEKJ2-4367-173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85512-CB8B-4DFF-ABB5-A7D077A048F9}"/>
</file>

<file path=customXml/itemProps2.xml><?xml version="1.0" encoding="utf-8"?>
<ds:datastoreItem xmlns:ds="http://schemas.openxmlformats.org/officeDocument/2006/customXml" ds:itemID="{6FBE31D2-3911-4548-AA6B-A766B2C99B10}"/>
</file>

<file path=customXml/itemProps3.xml><?xml version="1.0" encoding="utf-8"?>
<ds:datastoreItem xmlns:ds="http://schemas.openxmlformats.org/officeDocument/2006/customXml" ds:itemID="{6EEDDCF5-84EE-4E51-A32D-E2461E148462}"/>
</file>

<file path=customXml/itemProps4.xml><?xml version="1.0" encoding="utf-8"?>
<ds:datastoreItem xmlns:ds="http://schemas.openxmlformats.org/officeDocument/2006/customXml" ds:itemID="{C89EFCB5-EBBC-48F5-B4FE-3EF1442AA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17.03.17</dc:title>
  <dc:subject/>
  <dc:creator>Admin</dc:creator>
  <cp:keywords/>
  <dc:description/>
  <cp:lastModifiedBy>Admin</cp:lastModifiedBy>
  <cp:revision>2</cp:revision>
  <cp:lastPrinted>2017-03-17T11:52:00Z</cp:lastPrinted>
  <dcterms:created xsi:type="dcterms:W3CDTF">2017-03-17T11:51:00Z</dcterms:created>
  <dcterms:modified xsi:type="dcterms:W3CDTF">2017-03-17T11:53:00Z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0b7f03a5-d6b9-4305-859e-3a2f5bd130aa</vt:lpwstr>
  </property>
</Properties>
</file>